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72" w:type="dxa"/>
        <w:tblLook w:val="04A0" w:firstRow="1" w:lastRow="0" w:firstColumn="1" w:lastColumn="0" w:noHBand="0" w:noVBand="1"/>
      </w:tblPr>
      <w:tblGrid>
        <w:gridCol w:w="4320"/>
        <w:gridCol w:w="1620"/>
        <w:gridCol w:w="4140"/>
      </w:tblGrid>
      <w:tr w:rsidR="00946BBE" w:rsidTr="00946BBE">
        <w:trPr>
          <w:trHeight w:val="2413"/>
        </w:trPr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БАШ</w:t>
            </w:r>
            <w:r>
              <w:rPr>
                <w:rFonts w:ascii="a_Timer Bashkir" w:hAnsi="a_Timer Bashkir"/>
                <w:b/>
                <w:sz w:val="22"/>
                <w:szCs w:val="22"/>
              </w:rPr>
              <w:t>Ҡ</w:t>
            </w:r>
            <w:r>
              <w:rPr>
                <w:b/>
                <w:sz w:val="22"/>
                <w:szCs w:val="22"/>
              </w:rPr>
              <w:t>ОРТОСТАН РЕСПУБЛИКАҺ</w:t>
            </w:r>
            <w:proofErr w:type="gramStart"/>
            <w:r>
              <w:rPr>
                <w:b/>
                <w:sz w:val="22"/>
                <w:szCs w:val="22"/>
              </w:rPr>
              <w:t>Ы</w:t>
            </w:r>
            <w:proofErr w:type="gramEnd"/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ИГЛИН РАЙОНЫ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МУНИЦИПАЛЬ РАЙОНЫНЫҢ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ИВАНО-КАЗАНКА АУЫЛ СОВЕТЫ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АУЫЛ БИЛƏМƏҺЕ СОВЕТЫ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</w:p>
          <w:p w:rsidR="00946BBE" w:rsidRDefault="00946BB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452402, Ивано-Казанка </w:t>
            </w:r>
            <w:proofErr w:type="spellStart"/>
            <w:r>
              <w:rPr>
                <w:b/>
                <w:sz w:val="18"/>
                <w:szCs w:val="18"/>
              </w:rPr>
              <w:t>ауылы</w:t>
            </w:r>
            <w:proofErr w:type="spellEnd"/>
            <w:r>
              <w:rPr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b/>
                <w:sz w:val="18"/>
                <w:szCs w:val="18"/>
              </w:rPr>
              <w:t>Ү</w:t>
            </w:r>
            <w:r>
              <w:rPr>
                <w:rFonts w:ascii="a_Timer Bashkir" w:hAnsi="a_Timer Bashkir"/>
                <w:b/>
                <w:sz w:val="18"/>
                <w:szCs w:val="18"/>
              </w:rPr>
              <w:t>ҙ</w:t>
            </w:r>
            <w:r>
              <w:rPr>
                <w:b/>
                <w:sz w:val="18"/>
                <w:szCs w:val="18"/>
              </w:rPr>
              <w:t>ә</w:t>
            </w:r>
            <w:proofErr w:type="gramStart"/>
            <w:r>
              <w:rPr>
                <w:b/>
                <w:sz w:val="18"/>
                <w:szCs w:val="18"/>
              </w:rPr>
              <w:t>к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урам</w:t>
            </w:r>
            <w:proofErr w:type="spellEnd"/>
            <w:proofErr w:type="gramEnd"/>
            <w:r>
              <w:rPr>
                <w:b/>
                <w:sz w:val="18"/>
                <w:szCs w:val="18"/>
              </w:rPr>
              <w:t>, 14</w:t>
            </w:r>
          </w:p>
          <w:p w:rsidR="00946BBE" w:rsidRDefault="00946BB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тел./факс (34795) 2-79-45</w:t>
            </w:r>
          </w:p>
          <w:p w:rsidR="00946BBE" w:rsidRDefault="00946BBE"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e-mail: ivkazanka@bk.ru</w:t>
            </w:r>
          </w:p>
          <w:p w:rsidR="00946BBE" w:rsidRDefault="00946BBE">
            <w:pPr>
              <w:jc w:val="center"/>
              <w:rPr>
                <w:rFonts w:ascii="a_Timer Bashkir" w:hAnsi="a_Timer Bashkir"/>
                <w:b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6BBE" w:rsidRDefault="00946BBE">
            <w:pPr>
              <w:jc w:val="center"/>
              <w:rPr>
                <w:b/>
              </w:rPr>
            </w:pPr>
          </w:p>
          <w:p w:rsidR="00946BBE" w:rsidRDefault="00946BBE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600075" cy="704850"/>
                  <wp:effectExtent l="0" t="0" r="9525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30000" contrast="72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СОВЕТ СЕЛЬСКОГО ПОСЕЛЕНИЯ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ИВАНО-КАЗАНСКИЙ СЕЛЬСОВЕТ МУНИЦИПАЛЬНОГО РАЙОНА ИГЛИНСКИЙ РАЙОН 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РЕСПУБЛИКИ БАШКОРТОСТАН</w:t>
            </w:r>
          </w:p>
          <w:p w:rsidR="00946BBE" w:rsidRDefault="00946BBE">
            <w:pPr>
              <w:jc w:val="center"/>
              <w:rPr>
                <w:b/>
                <w:sz w:val="22"/>
                <w:szCs w:val="22"/>
              </w:rPr>
            </w:pPr>
          </w:p>
          <w:p w:rsidR="00946BBE" w:rsidRDefault="00946BB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452402, с. Ивано-Казанка ул. Центральная, 14</w:t>
            </w:r>
          </w:p>
          <w:p w:rsidR="00946BBE" w:rsidRDefault="00946BB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тел./факс (34795) 2-79-45</w:t>
            </w:r>
          </w:p>
          <w:p w:rsidR="00946BBE" w:rsidRDefault="00946BB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>e</w:t>
            </w:r>
            <w:r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  <w:lang w:val="en-US"/>
              </w:rPr>
              <w:t>mail</w:t>
            </w:r>
            <w:r>
              <w:rPr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ivkazanka</w:t>
            </w:r>
            <w:proofErr w:type="spellEnd"/>
            <w:r>
              <w:rPr>
                <w:b/>
                <w:sz w:val="18"/>
                <w:szCs w:val="18"/>
              </w:rPr>
              <w:t>@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bk</w:t>
            </w:r>
            <w:proofErr w:type="spellEnd"/>
            <w:r>
              <w:rPr>
                <w:b/>
                <w:sz w:val="18"/>
                <w:szCs w:val="18"/>
              </w:rPr>
              <w:t>.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ru</w:t>
            </w:r>
            <w:proofErr w:type="spellEnd"/>
          </w:p>
        </w:tc>
      </w:tr>
      <w:tr w:rsidR="00946BBE" w:rsidTr="00946BBE">
        <w:trPr>
          <w:trHeight w:val="831"/>
        </w:trPr>
        <w:tc>
          <w:tcPr>
            <w:tcW w:w="4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6BBE" w:rsidRDefault="00946BBE">
            <w:pPr>
              <w:jc w:val="center"/>
              <w:rPr>
                <w:rFonts w:ascii="TimBashk" w:hAnsi="TimBashk"/>
              </w:rPr>
            </w:pPr>
          </w:p>
          <w:p w:rsidR="00946BBE" w:rsidRDefault="00946BBE">
            <w:pPr>
              <w:jc w:val="center"/>
            </w:pPr>
            <w:r>
              <w:rPr>
                <w:rFonts w:ascii="Lucida Sans Unicode" w:hAnsi="Lucida Sans Unicode" w:cs="Lucida Sans Unicode"/>
                <w:b/>
                <w:sz w:val="28"/>
                <w:szCs w:val="28"/>
              </w:rPr>
              <w:t>Ҡ</w:t>
            </w:r>
            <w:r>
              <w:rPr>
                <w:b/>
                <w:sz w:val="28"/>
                <w:szCs w:val="28"/>
              </w:rPr>
              <w:t xml:space="preserve">АРАР    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6BBE" w:rsidRDefault="00946BBE"/>
          <w:p w:rsidR="00946BBE" w:rsidRDefault="00946BBE"/>
          <w:p w:rsidR="00946BBE" w:rsidRDefault="00946BBE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6BBE" w:rsidRDefault="00946BBE">
            <w:pPr>
              <w:pStyle w:val="a3"/>
            </w:pPr>
          </w:p>
          <w:p w:rsidR="00946BBE" w:rsidRDefault="00946BBE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</w:tc>
      </w:tr>
    </w:tbl>
    <w:p w:rsidR="00946BBE" w:rsidRDefault="00946BBE" w:rsidP="00946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сельского поселения Ивано-Казанский сельсовет</w:t>
      </w:r>
    </w:p>
    <w:p w:rsidR="00946BBE" w:rsidRDefault="00946BBE" w:rsidP="00946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Иглинский район Республики Башкортостан</w:t>
      </w:r>
    </w:p>
    <w:p w:rsidR="00946BBE" w:rsidRDefault="00946BBE" w:rsidP="00946BBE">
      <w:pPr>
        <w:rPr>
          <w:b/>
          <w:sz w:val="28"/>
          <w:szCs w:val="28"/>
        </w:rPr>
      </w:pPr>
    </w:p>
    <w:p w:rsidR="00946BBE" w:rsidRDefault="00946BBE" w:rsidP="00946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сельского поселения Ивано-Казанский сельсовет муниципального района Иглинский район Республики Башкортостан от </w:t>
      </w:r>
      <w:r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июля</w:t>
      </w:r>
      <w:r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273 «Об утверждении Положения о порядке определения должностных лиц, уполномоченных составлять протоколы об административных правонарушениях»</w:t>
      </w:r>
      <w:r>
        <w:rPr>
          <w:b/>
          <w:sz w:val="28"/>
          <w:szCs w:val="28"/>
        </w:rPr>
        <w:t xml:space="preserve"> </w:t>
      </w:r>
    </w:p>
    <w:p w:rsidR="00946BBE" w:rsidRDefault="00946BBE"/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В соответствии </w:t>
      </w:r>
      <w:r>
        <w:rPr>
          <w:sz w:val="28"/>
          <w:szCs w:val="28"/>
        </w:rPr>
        <w:t>с Законом Республики Башкортостан 08.07.2016                    № 394-з «</w:t>
      </w:r>
      <w:r>
        <w:t xml:space="preserve">О </w:t>
      </w:r>
      <w:r>
        <w:rPr>
          <w:sz w:val="28"/>
          <w:szCs w:val="28"/>
        </w:rPr>
        <w:t>внесении изменений в отдельные законодательные акты Республики Башкортостан» Совет</w:t>
      </w:r>
      <w:r>
        <w:rPr>
          <w:sz w:val="28"/>
          <w:szCs w:val="28"/>
        </w:rPr>
        <w:t xml:space="preserve"> сельского поселения Ивано-Казанский сельсовет муниципального района Иглинский район Республики Башкортостан</w:t>
      </w:r>
      <w:r>
        <w:rPr>
          <w:sz w:val="28"/>
          <w:szCs w:val="28"/>
        </w:rPr>
        <w:t xml:space="preserve"> решил:</w:t>
      </w: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1. Внести</w:t>
      </w:r>
      <w:r>
        <w:rPr>
          <w:sz w:val="28"/>
          <w:szCs w:val="28"/>
        </w:rPr>
        <w:t xml:space="preserve"> в </w:t>
      </w:r>
      <w:r>
        <w:rPr>
          <w:bCs/>
          <w:color w:val="000000"/>
          <w:sz w:val="28"/>
          <w:szCs w:val="28"/>
        </w:rPr>
        <w:t xml:space="preserve">Положение </w:t>
      </w:r>
      <w:r>
        <w:rPr>
          <w:sz w:val="28"/>
          <w:szCs w:val="28"/>
          <w:lang w:eastAsia="en-US"/>
        </w:rPr>
        <w:t>о порядке определения должностных лиц, уполномоченных составлять протоколы об а</w:t>
      </w:r>
      <w:r>
        <w:rPr>
          <w:sz w:val="28"/>
          <w:szCs w:val="28"/>
          <w:lang w:eastAsia="en-US"/>
        </w:rPr>
        <w:t>дминистративных правонарушениях следующие изменения</w:t>
      </w:r>
      <w:r>
        <w:rPr>
          <w:sz w:val="28"/>
          <w:szCs w:val="28"/>
          <w:lang w:eastAsia="en-US"/>
        </w:rPr>
        <w:t>:</w:t>
      </w: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п. 2.1 Положения</w:t>
      </w:r>
      <w:r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</w:rPr>
        <w:t>слова «статьей 11.4» исключить; слова «частями 1, 2, 3, 7 статьи 13.11» заменить словами «частями 1, 3, 7 статьи 13.11».</w:t>
      </w: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решение обнародовать на  информационном стенде в здании администрации сельского поселения Ивано-Казанский сельсовет муниципального района Иглинский район Республики Башкортостан.</w:t>
      </w:r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6BBE" w:rsidRDefault="00946BBE" w:rsidP="00946B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</w:t>
      </w:r>
      <w:r>
        <w:rPr>
          <w:rStyle w:val="FontStyle19"/>
          <w:szCs w:val="28"/>
        </w:rPr>
        <w:t xml:space="preserve">возложить </w:t>
      </w:r>
      <w:r>
        <w:rPr>
          <w:sz w:val="28"/>
          <w:szCs w:val="28"/>
        </w:rPr>
        <w:t>на Постоянную комиссию Совета сельского поселения Ивано-Казанский сельсовет муниципального района Иглинский район по бюджету, налогам, вопросам собственности и социально-гуманитарным вопросам (председатель Д.С. Давыдов).</w:t>
      </w:r>
    </w:p>
    <w:p w:rsidR="00946BBE" w:rsidRDefault="00946BBE" w:rsidP="00946BBE">
      <w:pPr>
        <w:jc w:val="both"/>
        <w:outlineLvl w:val="0"/>
        <w:rPr>
          <w:sz w:val="28"/>
          <w:szCs w:val="28"/>
        </w:rPr>
      </w:pPr>
    </w:p>
    <w:p w:rsidR="00946BBE" w:rsidRDefault="00946BBE" w:rsidP="00946BB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     А.А. Куклин</w:t>
      </w:r>
    </w:p>
    <w:p w:rsidR="00946BBE" w:rsidRDefault="00946BBE" w:rsidP="00946BBE">
      <w:pPr>
        <w:jc w:val="both"/>
        <w:rPr>
          <w:sz w:val="28"/>
          <w:szCs w:val="28"/>
        </w:rPr>
      </w:pPr>
    </w:p>
    <w:p w:rsidR="00946BBE" w:rsidRDefault="00946BBE" w:rsidP="00946BBE">
      <w:pPr>
        <w:jc w:val="both"/>
        <w:rPr>
          <w:sz w:val="28"/>
          <w:szCs w:val="28"/>
        </w:rPr>
      </w:pPr>
      <w:r>
        <w:rPr>
          <w:sz w:val="28"/>
          <w:szCs w:val="28"/>
        </w:rPr>
        <w:t>«2</w:t>
      </w:r>
      <w:r>
        <w:rPr>
          <w:sz w:val="28"/>
          <w:szCs w:val="28"/>
        </w:rPr>
        <w:t xml:space="preserve">1» </w:t>
      </w:r>
      <w:r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2016 года</w:t>
      </w:r>
    </w:p>
    <w:p w:rsidR="00946BBE" w:rsidRDefault="00946BBE" w:rsidP="00946BBE">
      <w:pPr>
        <w:jc w:val="both"/>
        <w:rPr>
          <w:sz w:val="28"/>
          <w:szCs w:val="28"/>
        </w:rPr>
      </w:pPr>
    </w:p>
    <w:p w:rsidR="00946BBE" w:rsidRDefault="00946BBE" w:rsidP="00946B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 </w:t>
      </w:r>
      <w:r>
        <w:rPr>
          <w:sz w:val="28"/>
          <w:szCs w:val="28"/>
        </w:rPr>
        <w:t>130</w:t>
      </w:r>
      <w:bookmarkStart w:id="0" w:name="_GoBack"/>
      <w:bookmarkEnd w:id="0"/>
    </w:p>
    <w:p w:rsidR="00946BBE" w:rsidRDefault="00946BBE" w:rsidP="00946BBE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6BBE" w:rsidRDefault="00946BBE"/>
    <w:sectPr w:rsidR="00946BBE" w:rsidSect="00946BBE">
      <w:pgSz w:w="11906" w:h="16838"/>
      <w:pgMar w:top="851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TimBash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7C"/>
    <w:rsid w:val="003B097D"/>
    <w:rsid w:val="0050357C"/>
    <w:rsid w:val="00946BBE"/>
    <w:rsid w:val="00FD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46B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46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6B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B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9">
    <w:name w:val="Font Style19"/>
    <w:basedOn w:val="a0"/>
    <w:rsid w:val="00946BBE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46BB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46BB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6B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6B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9">
    <w:name w:val="Font Style19"/>
    <w:basedOn w:val="a0"/>
    <w:rsid w:val="00946BBE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ivan-koz</dc:creator>
  <cp:keywords/>
  <dc:description/>
  <cp:lastModifiedBy>ivan-koz</cp:lastModifiedBy>
  <cp:revision>2</cp:revision>
  <dcterms:created xsi:type="dcterms:W3CDTF">2016-12-08T05:59:00Z</dcterms:created>
  <dcterms:modified xsi:type="dcterms:W3CDTF">2016-12-08T06:11:00Z</dcterms:modified>
</cp:coreProperties>
</file>